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13F" w:rsidRDefault="004A313F" w:rsidP="004A313F">
      <w:pPr>
        <w:spacing w:after="0" w:line="240" w:lineRule="auto"/>
        <w:jc w:val="center"/>
        <w:rPr>
          <w:rFonts w:ascii="Times New Roman" w:hAnsi="Times New Roman" w:cs="Times New Roman"/>
          <w:b/>
          <w:sz w:val="28"/>
          <w:szCs w:val="28"/>
        </w:rPr>
      </w:pPr>
      <w:r w:rsidRPr="004A313F">
        <w:rPr>
          <w:rFonts w:ascii="Times New Roman" w:hAnsi="Times New Roman" w:cs="Times New Roman"/>
          <w:b/>
          <w:sz w:val="28"/>
          <w:szCs w:val="28"/>
        </w:rPr>
        <w:t>Маркетинговые исследования.</w:t>
      </w:r>
    </w:p>
    <w:p w:rsidR="004A313F" w:rsidRPr="004A313F" w:rsidRDefault="004A313F" w:rsidP="004A313F">
      <w:pPr>
        <w:spacing w:after="0" w:line="240" w:lineRule="auto"/>
        <w:jc w:val="center"/>
        <w:rPr>
          <w:rFonts w:ascii="Times New Roman" w:hAnsi="Times New Roman" w:cs="Times New Roman"/>
          <w:b/>
          <w:sz w:val="28"/>
          <w:szCs w:val="28"/>
        </w:rPr>
      </w:pP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Маркетинговые исследования - систематическая подготовка и проведение различных обследований, анализ полученных данных и представление результатов и выводов в виде, соответствующем конкретной маркетинговой задаче, стоящей перед предприятием.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b/>
          <w:sz w:val="28"/>
          <w:szCs w:val="28"/>
        </w:rPr>
        <w:t>Факторы</w:t>
      </w:r>
      <w:r w:rsidRPr="004A313F">
        <w:rPr>
          <w:rFonts w:ascii="Times New Roman" w:hAnsi="Times New Roman" w:cs="Times New Roman"/>
          <w:sz w:val="28"/>
          <w:szCs w:val="28"/>
        </w:rPr>
        <w:t>, влияющие на принятие решений об исполнителе МИ:</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Экономический</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Фактор опыта проведения исследований</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Специальное оборудование</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Внутрифирменный фактор</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Фактор времени</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Конфиденциальность</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w:t>
      </w:r>
      <w:r w:rsidRPr="004A313F">
        <w:rPr>
          <w:rFonts w:ascii="Times New Roman" w:hAnsi="Times New Roman" w:cs="Times New Roman"/>
          <w:b/>
          <w:sz w:val="28"/>
          <w:szCs w:val="28"/>
        </w:rPr>
        <w:t>Принципы</w:t>
      </w:r>
      <w:r w:rsidRPr="004A313F">
        <w:rPr>
          <w:rFonts w:ascii="Times New Roman" w:hAnsi="Times New Roman" w:cs="Times New Roman"/>
          <w:sz w:val="28"/>
          <w:szCs w:val="28"/>
        </w:rPr>
        <w:t xml:space="preserve"> проведения МИ</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Научность</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Эффективность</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Комплексность</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Оперативность и гибкость</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Системность</w:t>
      </w:r>
    </w:p>
    <w:p w:rsidR="004A313F" w:rsidRPr="004A313F" w:rsidRDefault="004A313F" w:rsidP="004A313F">
      <w:pPr>
        <w:spacing w:after="0" w:line="240" w:lineRule="auto"/>
        <w:ind w:firstLine="709"/>
        <w:jc w:val="center"/>
        <w:rPr>
          <w:rFonts w:ascii="Times New Roman" w:hAnsi="Times New Roman" w:cs="Times New Roman"/>
          <w:b/>
          <w:sz w:val="28"/>
          <w:szCs w:val="28"/>
        </w:rPr>
      </w:pPr>
      <w:r w:rsidRPr="004A313F">
        <w:rPr>
          <w:rFonts w:ascii="Times New Roman" w:hAnsi="Times New Roman" w:cs="Times New Roman"/>
          <w:b/>
          <w:sz w:val="28"/>
          <w:szCs w:val="28"/>
        </w:rPr>
        <w:t xml:space="preserve"> Структура маркетинговых исследований</w:t>
      </w:r>
    </w:p>
    <w:p w:rsidR="004A313F" w:rsidRDefault="004A313F" w:rsidP="004A313F">
      <w:pPr>
        <w:spacing w:after="0" w:line="240" w:lineRule="auto"/>
        <w:ind w:firstLine="709"/>
        <w:jc w:val="center"/>
        <w:rPr>
          <w:rFonts w:ascii="Times New Roman" w:hAnsi="Times New Roman" w:cs="Times New Roman"/>
          <w:sz w:val="28"/>
          <w:szCs w:val="28"/>
        </w:rPr>
      </w:pPr>
      <w:r>
        <w:rPr>
          <w:rFonts w:ascii="Times New Roman" w:hAnsi="Times New Roman" w:cs="Times New Roman"/>
          <w:noProof/>
          <w:sz w:val="24"/>
          <w:szCs w:val="24"/>
          <w:lang w:eastAsia="ru-RU"/>
        </w:rPr>
        <w:drawing>
          <wp:inline distT="0" distB="0" distL="0" distR="0" wp14:anchorId="530BA318" wp14:editId="007CB52D">
            <wp:extent cx="5163540" cy="352850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63671" cy="3528598"/>
                    </a:xfrm>
                    <a:prstGeom prst="rect">
                      <a:avLst/>
                    </a:prstGeom>
                    <a:noFill/>
                    <a:ln>
                      <a:noFill/>
                    </a:ln>
                  </pic:spPr>
                </pic:pic>
              </a:graphicData>
            </a:graphic>
          </wp:inline>
        </w:drawing>
      </w:r>
    </w:p>
    <w:p w:rsidR="004A313F" w:rsidRDefault="004A313F" w:rsidP="004A313F">
      <w:pPr>
        <w:spacing w:after="0" w:line="240" w:lineRule="auto"/>
        <w:ind w:firstLine="709"/>
        <w:jc w:val="center"/>
        <w:rPr>
          <w:rFonts w:ascii="Times New Roman" w:hAnsi="Times New Roman" w:cs="Times New Roman"/>
          <w:sz w:val="28"/>
          <w:szCs w:val="28"/>
        </w:rPr>
      </w:pPr>
    </w:p>
    <w:p w:rsidR="004A313F" w:rsidRPr="004A313F" w:rsidRDefault="004A313F" w:rsidP="004A313F">
      <w:pPr>
        <w:spacing w:after="0" w:line="240" w:lineRule="auto"/>
        <w:ind w:firstLine="709"/>
        <w:jc w:val="center"/>
        <w:rPr>
          <w:rFonts w:ascii="Times New Roman" w:hAnsi="Times New Roman" w:cs="Times New Roman"/>
          <w:b/>
          <w:sz w:val="28"/>
          <w:szCs w:val="28"/>
        </w:rPr>
      </w:pPr>
      <w:r w:rsidRPr="004A313F">
        <w:rPr>
          <w:rFonts w:ascii="Times New Roman" w:hAnsi="Times New Roman" w:cs="Times New Roman"/>
          <w:b/>
          <w:sz w:val="28"/>
          <w:szCs w:val="28"/>
        </w:rPr>
        <w:t>Цели и задачи МИ</w:t>
      </w:r>
    </w:p>
    <w:p w:rsidR="004A313F" w:rsidRPr="004A313F" w:rsidRDefault="004A313F" w:rsidP="004A313F">
      <w:pPr>
        <w:pStyle w:val="a5"/>
        <w:numPr>
          <w:ilvl w:val="0"/>
          <w:numId w:val="1"/>
        </w:num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Товар:</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тестирование и характеристика качества, оценка конкурентоспособности;</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оценка уровня сервиса и его воздействия на спрос;</w:t>
      </w:r>
    </w:p>
    <w:p w:rsidR="004A313F" w:rsidRP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определение тенденций развития кривой Жизненного Цикла.</w:t>
      </w:r>
    </w:p>
    <w:p w:rsidR="004A313F" w:rsidRPr="004A313F" w:rsidRDefault="004A313F" w:rsidP="004A313F">
      <w:pPr>
        <w:pStyle w:val="a5"/>
        <w:numPr>
          <w:ilvl w:val="0"/>
          <w:numId w:val="1"/>
        </w:num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Товародвижение и коммуникации: </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оценка эффективности рекламы и других форм продвижения товаров;</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анализ эффективности товарораспределительной сети и каналов товародвижения;</w:t>
      </w:r>
    </w:p>
    <w:p w:rsidR="004A313F" w:rsidRP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lastRenderedPageBreak/>
        <w:t xml:space="preserve"> • информационно-аналитическое обеспечение моделей торгово-сбытовой логистики.</w:t>
      </w:r>
    </w:p>
    <w:p w:rsidR="004A313F" w:rsidRPr="004A313F" w:rsidRDefault="004A313F" w:rsidP="004A313F">
      <w:pPr>
        <w:pStyle w:val="a5"/>
        <w:numPr>
          <w:ilvl w:val="0"/>
          <w:numId w:val="1"/>
        </w:num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Цена:</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информационно-аналитическое обеспечение политики ценообразования;</w:t>
      </w:r>
    </w:p>
    <w:p w:rsidR="004A313F" w:rsidRP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прогноз равновесия цены товара на каждом этапе его Жизненного Цикла.</w:t>
      </w:r>
    </w:p>
    <w:p w:rsidR="004A313F" w:rsidRPr="004A313F" w:rsidRDefault="004A313F" w:rsidP="004A313F">
      <w:pPr>
        <w:pStyle w:val="a5"/>
        <w:numPr>
          <w:ilvl w:val="0"/>
          <w:numId w:val="1"/>
        </w:num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Позиционирование: </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оценка и анализ конъюнктуры рынка;</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оценка и анализ возможности рыночной активности конкурентов;</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постоянные замеры основных параметров рынка конкретного товара, определение его емкости;</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прогнозирование спроса и оценка его эластичности;</w:t>
      </w:r>
    </w:p>
    <w:p w:rsidR="004A313F" w:rsidRP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выявление и оценка коммерческого риска </w:t>
      </w:r>
    </w:p>
    <w:p w:rsidR="004A313F" w:rsidRPr="004A313F" w:rsidRDefault="004A313F" w:rsidP="004A313F">
      <w:pPr>
        <w:pStyle w:val="a5"/>
        <w:numPr>
          <w:ilvl w:val="0"/>
          <w:numId w:val="1"/>
        </w:num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Покупатели:</w:t>
      </w:r>
    </w:p>
    <w:p w:rsidR="004A313F" w:rsidRDefault="004A313F" w:rsidP="004A313F">
      <w:pPr>
        <w:spacing w:after="0" w:line="240" w:lineRule="auto"/>
        <w:jc w:val="both"/>
        <w:rPr>
          <w:rFonts w:ascii="Times New Roman" w:hAnsi="Times New Roman" w:cs="Times New Roman"/>
          <w:sz w:val="28"/>
          <w:szCs w:val="28"/>
        </w:rPr>
      </w:pPr>
      <w:r w:rsidRPr="004A313F">
        <w:rPr>
          <w:rFonts w:ascii="Times New Roman" w:hAnsi="Times New Roman" w:cs="Times New Roman"/>
          <w:sz w:val="28"/>
          <w:szCs w:val="28"/>
        </w:rPr>
        <w:t xml:space="preserve"> • выявление и моделирование предпочтений и мнений потребителей и их поведение в различных рыночных ситуациях. </w:t>
      </w:r>
    </w:p>
    <w:p w:rsidR="004A313F" w:rsidRPr="004A313F" w:rsidRDefault="004A313F" w:rsidP="004A313F">
      <w:pPr>
        <w:spacing w:after="0" w:line="240" w:lineRule="auto"/>
        <w:jc w:val="both"/>
        <w:rPr>
          <w:rFonts w:ascii="Times New Roman" w:hAnsi="Times New Roman" w:cs="Times New Roman"/>
          <w:sz w:val="28"/>
          <w:szCs w:val="28"/>
        </w:rPr>
      </w:pPr>
    </w:p>
    <w:p w:rsidR="004A313F" w:rsidRPr="004A313F" w:rsidRDefault="004A313F" w:rsidP="004A313F">
      <w:pPr>
        <w:spacing w:after="0" w:line="240" w:lineRule="auto"/>
        <w:ind w:firstLine="709"/>
        <w:jc w:val="center"/>
        <w:rPr>
          <w:rFonts w:ascii="Times New Roman" w:hAnsi="Times New Roman" w:cs="Times New Roman"/>
          <w:b/>
          <w:sz w:val="28"/>
          <w:szCs w:val="28"/>
        </w:rPr>
      </w:pPr>
      <w:r w:rsidRPr="004A313F">
        <w:rPr>
          <w:rFonts w:ascii="Times New Roman" w:hAnsi="Times New Roman" w:cs="Times New Roman"/>
          <w:b/>
          <w:sz w:val="28"/>
          <w:szCs w:val="28"/>
        </w:rPr>
        <w:t xml:space="preserve"> Типы маркетинговых исследований</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i/>
          <w:sz w:val="28"/>
          <w:szCs w:val="28"/>
          <w:u w:val="single"/>
        </w:rPr>
        <w:t>Поисковые исследования</w:t>
      </w:r>
      <w:r w:rsidRPr="004A313F">
        <w:rPr>
          <w:rFonts w:ascii="Times New Roman" w:hAnsi="Times New Roman" w:cs="Times New Roman"/>
          <w:sz w:val="28"/>
          <w:szCs w:val="28"/>
        </w:rPr>
        <w:t xml:space="preserve"> - связаны с выявлением сущности проблемы и характеризуются высокой гибкостью, имеют тенденцию полагаться на вторичные данные, небольшие обзоры, простые эксперименты и, в некоторой степени, на субъективную оценку результатов.</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w:t>
      </w:r>
      <w:r w:rsidRPr="004A313F">
        <w:rPr>
          <w:rFonts w:ascii="Times New Roman" w:hAnsi="Times New Roman" w:cs="Times New Roman"/>
          <w:i/>
          <w:sz w:val="28"/>
          <w:szCs w:val="28"/>
          <w:u w:val="single"/>
        </w:rPr>
        <w:t>Причинные исследования</w:t>
      </w:r>
      <w:r w:rsidRPr="004A313F">
        <w:rPr>
          <w:rFonts w:ascii="Times New Roman" w:hAnsi="Times New Roman" w:cs="Times New Roman"/>
          <w:sz w:val="28"/>
          <w:szCs w:val="28"/>
        </w:rPr>
        <w:t xml:space="preserve"> - позволяют определить суть функциональных взаимосвязей между двумя или более параметрами модели.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i/>
          <w:sz w:val="28"/>
          <w:szCs w:val="28"/>
          <w:u w:val="single"/>
        </w:rPr>
        <w:t>Описательные исследования</w:t>
      </w:r>
      <w:r w:rsidRPr="004A313F">
        <w:rPr>
          <w:rFonts w:ascii="Times New Roman" w:hAnsi="Times New Roman" w:cs="Times New Roman"/>
          <w:sz w:val="28"/>
          <w:szCs w:val="28"/>
        </w:rPr>
        <w:t xml:space="preserve"> - концентрируют свое внимание на точном описании параметров модели. Включают: исследование образа потребителя; оценку отношения к товару; анализ продаж; исследование средств массовой информации; обзор цен. </w:t>
      </w:r>
    </w:p>
    <w:p w:rsidR="00E622AB" w:rsidRDefault="00E622AB" w:rsidP="00E622AB">
      <w:pPr>
        <w:spacing w:after="0" w:line="240" w:lineRule="auto"/>
        <w:ind w:firstLine="709"/>
        <w:jc w:val="center"/>
        <w:rPr>
          <w:rFonts w:ascii="Times New Roman" w:hAnsi="Times New Roman" w:cs="Times New Roman"/>
          <w:sz w:val="28"/>
          <w:szCs w:val="28"/>
        </w:rPr>
      </w:pPr>
    </w:p>
    <w:p w:rsidR="004A313F" w:rsidRPr="00E622AB" w:rsidRDefault="004A313F" w:rsidP="00E622AB">
      <w:pPr>
        <w:spacing w:after="0" w:line="240" w:lineRule="auto"/>
        <w:ind w:firstLine="709"/>
        <w:jc w:val="center"/>
        <w:rPr>
          <w:rFonts w:ascii="Times New Roman" w:hAnsi="Times New Roman" w:cs="Times New Roman"/>
          <w:b/>
          <w:sz w:val="28"/>
          <w:szCs w:val="28"/>
        </w:rPr>
      </w:pPr>
      <w:r w:rsidRPr="00E622AB">
        <w:rPr>
          <w:rFonts w:ascii="Times New Roman" w:hAnsi="Times New Roman" w:cs="Times New Roman"/>
          <w:b/>
          <w:sz w:val="28"/>
          <w:szCs w:val="28"/>
        </w:rPr>
        <w:t>Этапы процесса МИ</w:t>
      </w:r>
    </w:p>
    <w:p w:rsidR="004A313F" w:rsidRDefault="004A313F" w:rsidP="004A313F">
      <w:pPr>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4"/>
          <w:szCs w:val="24"/>
          <w:lang w:eastAsia="ru-RU"/>
        </w:rPr>
        <w:drawing>
          <wp:inline distT="0" distB="0" distL="0" distR="0">
            <wp:extent cx="4539615" cy="32054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9615" cy="3205480"/>
                    </a:xfrm>
                    <a:prstGeom prst="rect">
                      <a:avLst/>
                    </a:prstGeom>
                    <a:noFill/>
                    <a:ln>
                      <a:noFill/>
                    </a:ln>
                  </pic:spPr>
                </pic:pic>
              </a:graphicData>
            </a:graphic>
          </wp:inline>
        </w:drawing>
      </w:r>
    </w:p>
    <w:p w:rsidR="00E622AB" w:rsidRDefault="00E622AB" w:rsidP="004A313F">
      <w:pPr>
        <w:spacing w:after="0" w:line="240" w:lineRule="auto"/>
        <w:ind w:firstLine="709"/>
        <w:jc w:val="both"/>
        <w:rPr>
          <w:rFonts w:ascii="Times New Roman" w:hAnsi="Times New Roman" w:cs="Times New Roman"/>
          <w:sz w:val="28"/>
          <w:szCs w:val="28"/>
        </w:rPr>
      </w:pPr>
    </w:p>
    <w:p w:rsidR="00E622AB" w:rsidRDefault="00E622AB" w:rsidP="004A313F">
      <w:pPr>
        <w:spacing w:after="0" w:line="240" w:lineRule="auto"/>
        <w:ind w:firstLine="709"/>
        <w:jc w:val="both"/>
        <w:rPr>
          <w:rFonts w:ascii="Times New Roman" w:hAnsi="Times New Roman" w:cs="Times New Roman"/>
          <w:sz w:val="28"/>
          <w:szCs w:val="28"/>
        </w:rPr>
      </w:pPr>
    </w:p>
    <w:p w:rsidR="004A313F" w:rsidRDefault="004A313F" w:rsidP="004A313F">
      <w:pPr>
        <w:spacing w:after="0" w:line="240" w:lineRule="auto"/>
        <w:ind w:firstLine="709"/>
        <w:jc w:val="both"/>
        <w:rPr>
          <w:rFonts w:ascii="Times New Roman" w:hAnsi="Times New Roman" w:cs="Times New Roman"/>
          <w:sz w:val="28"/>
          <w:szCs w:val="28"/>
        </w:rPr>
      </w:pPr>
    </w:p>
    <w:p w:rsidR="004A313F" w:rsidRDefault="004A313F" w:rsidP="005912A8">
      <w:pPr>
        <w:spacing w:after="0" w:line="240" w:lineRule="auto"/>
        <w:ind w:firstLine="709"/>
        <w:jc w:val="center"/>
        <w:rPr>
          <w:rFonts w:ascii="Times New Roman" w:hAnsi="Times New Roman" w:cs="Times New Roman"/>
          <w:b/>
          <w:sz w:val="28"/>
          <w:szCs w:val="28"/>
        </w:rPr>
      </w:pPr>
      <w:r w:rsidRPr="004A313F">
        <w:rPr>
          <w:rFonts w:ascii="Times New Roman" w:hAnsi="Times New Roman" w:cs="Times New Roman"/>
          <w:b/>
          <w:sz w:val="28"/>
          <w:szCs w:val="28"/>
        </w:rPr>
        <w:lastRenderedPageBreak/>
        <w:t>Основные методы маркетинговых исследований и их характеристика</w:t>
      </w:r>
    </w:p>
    <w:p w:rsidR="004A313F" w:rsidRPr="004A313F" w:rsidRDefault="004A313F" w:rsidP="004A313F">
      <w:pPr>
        <w:spacing w:after="0" w:line="240" w:lineRule="auto"/>
        <w:ind w:firstLine="709"/>
        <w:jc w:val="both"/>
        <w:rPr>
          <w:rFonts w:ascii="Times New Roman" w:hAnsi="Times New Roman" w:cs="Times New Roman"/>
          <w:b/>
          <w:sz w:val="28"/>
          <w:szCs w:val="28"/>
        </w:rPr>
      </w:pP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b/>
          <w:i/>
          <w:sz w:val="28"/>
          <w:szCs w:val="28"/>
        </w:rPr>
        <w:t>Наблюдение</w:t>
      </w:r>
      <w:r w:rsidRPr="004A313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A313F">
        <w:rPr>
          <w:rFonts w:ascii="Times New Roman" w:hAnsi="Times New Roman" w:cs="Times New Roman"/>
          <w:sz w:val="28"/>
          <w:szCs w:val="28"/>
        </w:rPr>
        <w:t xml:space="preserve">метод сбора данных, при котором интересующая информация наблюдается в соответствии с ранее сформулированными правилами, основанными на поставленной цели.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Типы подходов к наблюдению: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Р</w:t>
      </w:r>
      <w:r>
        <w:rPr>
          <w:rFonts w:ascii="Times New Roman" w:hAnsi="Times New Roman" w:cs="Times New Roman"/>
          <w:sz w:val="28"/>
          <w:szCs w:val="28"/>
        </w:rPr>
        <w:t>еальная или выдуманная ситуация</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Открытое или замаскированное наблюдение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Структурированное или неструктурированное</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Прямое и косвенное наблюдение.</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Наблюдение над людьми или механизмами </w:t>
      </w:r>
    </w:p>
    <w:p w:rsidR="004A313F" w:rsidRDefault="004A313F" w:rsidP="004A313F">
      <w:pPr>
        <w:spacing w:after="0" w:line="240" w:lineRule="auto"/>
        <w:ind w:firstLine="709"/>
        <w:jc w:val="both"/>
        <w:rPr>
          <w:rFonts w:ascii="Times New Roman" w:hAnsi="Times New Roman" w:cs="Times New Roman"/>
          <w:sz w:val="28"/>
          <w:szCs w:val="28"/>
        </w:rPr>
      </w:pP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b/>
          <w:i/>
          <w:sz w:val="28"/>
          <w:szCs w:val="28"/>
        </w:rPr>
        <w:t>Опрос</w:t>
      </w:r>
      <w:r w:rsidRPr="004A313F">
        <w:rPr>
          <w:rFonts w:ascii="Times New Roman" w:hAnsi="Times New Roman" w:cs="Times New Roman"/>
          <w:sz w:val="28"/>
          <w:szCs w:val="28"/>
        </w:rPr>
        <w:t xml:space="preserve"> - систематический сбор информации от респондентов посредством интервью с использованием ряда вопросов, представленных в виде анкеты.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Классификация опросов по типу связи с респондентом:</w:t>
      </w:r>
    </w:p>
    <w:p w:rsidR="004A313F" w:rsidRDefault="004A313F" w:rsidP="004A31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личные - интервью «перехват»;  интервью на месте продажи; </w:t>
      </w:r>
      <w:r w:rsidRPr="004A313F">
        <w:rPr>
          <w:rFonts w:ascii="Times New Roman" w:hAnsi="Times New Roman" w:cs="Times New Roman"/>
          <w:sz w:val="28"/>
          <w:szCs w:val="28"/>
        </w:rPr>
        <w:t xml:space="preserve"> групповое интервью (фокус-группа)</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w:t>
      </w:r>
      <w:r>
        <w:rPr>
          <w:rFonts w:ascii="Times New Roman" w:hAnsi="Times New Roman" w:cs="Times New Roman"/>
          <w:sz w:val="28"/>
          <w:szCs w:val="28"/>
        </w:rPr>
        <w:t>телефонны</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 случайный метод; </w:t>
      </w:r>
      <w:r w:rsidRPr="004A313F">
        <w:rPr>
          <w:rFonts w:ascii="Times New Roman" w:hAnsi="Times New Roman" w:cs="Times New Roman"/>
          <w:sz w:val="28"/>
          <w:szCs w:val="28"/>
        </w:rPr>
        <w:t xml:space="preserve"> с использованием демографических, социологических и других характеристик;  с использованием компьютера или без него</w:t>
      </w:r>
    </w:p>
    <w:p w:rsidR="004A313F" w:rsidRDefault="004A313F" w:rsidP="004A31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почтовые</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компьютерные.</w:t>
      </w:r>
    </w:p>
    <w:p w:rsidR="004A313F" w:rsidRDefault="004A313F" w:rsidP="004A313F">
      <w:pPr>
        <w:spacing w:after="0" w:line="240" w:lineRule="auto"/>
        <w:ind w:firstLine="709"/>
        <w:jc w:val="both"/>
        <w:rPr>
          <w:rFonts w:ascii="Times New Roman" w:hAnsi="Times New Roman" w:cs="Times New Roman"/>
          <w:sz w:val="28"/>
          <w:szCs w:val="28"/>
        </w:rPr>
      </w:pP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b/>
          <w:i/>
          <w:sz w:val="28"/>
          <w:szCs w:val="28"/>
        </w:rPr>
        <w:t>Панель</w:t>
      </w:r>
      <w:r w:rsidRPr="004A313F">
        <w:rPr>
          <w:rFonts w:ascii="Times New Roman" w:hAnsi="Times New Roman" w:cs="Times New Roman"/>
          <w:sz w:val="28"/>
          <w:szCs w:val="28"/>
        </w:rPr>
        <w:t xml:space="preserve"> - это выборка потребителей или магазинов, регулярно подвергающаяся опросам для определения ряда показателей</w:t>
      </w:r>
    </w:p>
    <w:p w:rsidR="004A313F" w:rsidRDefault="004A313F" w:rsidP="004A313F">
      <w:pPr>
        <w:spacing w:after="0" w:line="240" w:lineRule="auto"/>
        <w:ind w:firstLine="709"/>
        <w:jc w:val="both"/>
        <w:rPr>
          <w:rFonts w:ascii="Times New Roman" w:hAnsi="Times New Roman" w:cs="Times New Roman"/>
          <w:sz w:val="28"/>
          <w:szCs w:val="28"/>
        </w:rPr>
      </w:pP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w:t>
      </w:r>
      <w:r w:rsidRPr="004A313F">
        <w:rPr>
          <w:rFonts w:ascii="Times New Roman" w:hAnsi="Times New Roman" w:cs="Times New Roman"/>
          <w:b/>
          <w:i/>
          <w:sz w:val="28"/>
          <w:szCs w:val="28"/>
        </w:rPr>
        <w:t>Эксперимент</w:t>
      </w:r>
      <w:r w:rsidRPr="004A313F">
        <w:rPr>
          <w:rFonts w:ascii="Times New Roman" w:hAnsi="Times New Roman" w:cs="Times New Roman"/>
          <w:sz w:val="28"/>
          <w:szCs w:val="28"/>
        </w:rPr>
        <w:t xml:space="preserve">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w:t>
      </w:r>
      <w:r w:rsidRPr="004A313F">
        <w:rPr>
          <w:rFonts w:ascii="Times New Roman" w:hAnsi="Times New Roman" w:cs="Times New Roman"/>
          <w:sz w:val="28"/>
          <w:szCs w:val="28"/>
          <w:u w:val="single"/>
        </w:rPr>
        <w:t>Полевой эксперимент</w:t>
      </w:r>
      <w:r w:rsidRPr="004A313F">
        <w:rPr>
          <w:rFonts w:ascii="Times New Roman" w:hAnsi="Times New Roman" w:cs="Times New Roman"/>
          <w:sz w:val="28"/>
          <w:szCs w:val="28"/>
        </w:rPr>
        <w:t xml:space="preserve"> - охватывает изменение независимой переменной в условиях рынка и характеризуется отсутствием контроля.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Достоинства:</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реальная рыночная ситуация;</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 высокая внешняя обоснованность эксперимента;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сотрудничество с различными оптовыми продавцами при проведении эксперимента.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Недостатки: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отсутствие управляемости;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высокая стоимость.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u w:val="single"/>
        </w:rPr>
        <w:t>Лабораторный эксперимент</w:t>
      </w:r>
      <w:r w:rsidRPr="004A313F">
        <w:rPr>
          <w:rFonts w:ascii="Times New Roman" w:hAnsi="Times New Roman" w:cs="Times New Roman"/>
          <w:sz w:val="28"/>
          <w:szCs w:val="28"/>
        </w:rPr>
        <w:t xml:space="preserve"> -</w:t>
      </w:r>
      <w:r w:rsidR="001762B0">
        <w:rPr>
          <w:rFonts w:ascii="Times New Roman" w:hAnsi="Times New Roman" w:cs="Times New Roman"/>
          <w:sz w:val="28"/>
          <w:szCs w:val="28"/>
        </w:rPr>
        <w:t xml:space="preserve"> </w:t>
      </w:r>
      <w:bookmarkStart w:id="0" w:name="_GoBack"/>
      <w:bookmarkEnd w:id="0"/>
      <w:r w:rsidRPr="004A313F">
        <w:rPr>
          <w:rFonts w:ascii="Times New Roman" w:hAnsi="Times New Roman" w:cs="Times New Roman"/>
          <w:sz w:val="28"/>
          <w:szCs w:val="28"/>
        </w:rPr>
        <w:t xml:space="preserve">характеризуется изоляцией проводимых исследований от реальной жизни; изменением одной или нескольких независимых переменных в точно заданных и управляемых условиях.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Достоинства: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дешевизна;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позволяет сохранить </w:t>
      </w:r>
      <w:proofErr w:type="gramStart"/>
      <w:r w:rsidRPr="004A313F">
        <w:rPr>
          <w:rFonts w:ascii="Times New Roman" w:hAnsi="Times New Roman" w:cs="Times New Roman"/>
          <w:sz w:val="28"/>
          <w:szCs w:val="28"/>
        </w:rPr>
        <w:t>в тайне</w:t>
      </w:r>
      <w:proofErr w:type="gramEnd"/>
      <w:r w:rsidRPr="004A313F">
        <w:rPr>
          <w:rFonts w:ascii="Times New Roman" w:hAnsi="Times New Roman" w:cs="Times New Roman"/>
          <w:sz w:val="28"/>
          <w:szCs w:val="28"/>
        </w:rPr>
        <w:t xml:space="preserve"> от конкурентов замыслы фирмы и результаты эксперимента.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Недостатки: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ошибки при создании экспериментальной ситуации;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t xml:space="preserve">• влияние экспериментатора; </w:t>
      </w: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sz w:val="28"/>
          <w:szCs w:val="28"/>
        </w:rPr>
        <w:lastRenderedPageBreak/>
        <w:t xml:space="preserve">• изоляция от реальной ситуации. </w:t>
      </w:r>
    </w:p>
    <w:p w:rsidR="004A313F" w:rsidRDefault="004A313F" w:rsidP="004A313F">
      <w:pPr>
        <w:spacing w:after="0" w:line="240" w:lineRule="auto"/>
        <w:ind w:firstLine="709"/>
        <w:jc w:val="both"/>
        <w:rPr>
          <w:rFonts w:ascii="Times New Roman" w:hAnsi="Times New Roman" w:cs="Times New Roman"/>
          <w:sz w:val="28"/>
          <w:szCs w:val="28"/>
        </w:rPr>
      </w:pPr>
    </w:p>
    <w:p w:rsidR="004A313F" w:rsidRDefault="004A313F" w:rsidP="004A313F">
      <w:pPr>
        <w:spacing w:after="0" w:line="240" w:lineRule="auto"/>
        <w:ind w:firstLine="709"/>
        <w:jc w:val="both"/>
        <w:rPr>
          <w:rFonts w:ascii="Times New Roman" w:hAnsi="Times New Roman" w:cs="Times New Roman"/>
          <w:sz w:val="28"/>
          <w:szCs w:val="28"/>
        </w:rPr>
      </w:pPr>
      <w:r w:rsidRPr="004A313F">
        <w:rPr>
          <w:rFonts w:ascii="Times New Roman" w:hAnsi="Times New Roman" w:cs="Times New Roman"/>
          <w:b/>
          <w:i/>
          <w:sz w:val="28"/>
          <w:szCs w:val="28"/>
        </w:rPr>
        <w:t>Тестовый маркетинг</w:t>
      </w:r>
      <w:r w:rsidRPr="004A313F">
        <w:rPr>
          <w:rFonts w:ascii="Times New Roman" w:hAnsi="Times New Roman" w:cs="Times New Roman"/>
          <w:sz w:val="28"/>
          <w:szCs w:val="28"/>
        </w:rPr>
        <w:t xml:space="preserve"> основной вид полевых экспериментов, который представляет собой реализацию всей или части национальной маркетинговой программы товара в одном или нескольких ограниченных географических регионах. </w:t>
      </w:r>
    </w:p>
    <w:p w:rsidR="004A313F" w:rsidRDefault="004A313F" w:rsidP="004A313F">
      <w:pPr>
        <w:spacing w:after="0" w:line="240" w:lineRule="auto"/>
        <w:ind w:firstLine="709"/>
        <w:jc w:val="both"/>
        <w:rPr>
          <w:rFonts w:ascii="Times New Roman" w:hAnsi="Times New Roman" w:cs="Times New Roman"/>
          <w:sz w:val="28"/>
          <w:szCs w:val="28"/>
        </w:rPr>
      </w:pPr>
    </w:p>
    <w:p w:rsidR="005B46DD" w:rsidRPr="00FB3F66" w:rsidRDefault="004A313F" w:rsidP="00FB3F66">
      <w:pPr>
        <w:spacing w:after="0" w:line="240" w:lineRule="auto"/>
        <w:ind w:firstLine="709"/>
        <w:jc w:val="center"/>
        <w:rPr>
          <w:rFonts w:ascii="Times New Roman" w:hAnsi="Times New Roman" w:cs="Times New Roman"/>
          <w:b/>
          <w:sz w:val="28"/>
          <w:szCs w:val="28"/>
        </w:rPr>
      </w:pPr>
      <w:r w:rsidRPr="00FB3F66">
        <w:rPr>
          <w:rFonts w:ascii="Times New Roman" w:hAnsi="Times New Roman" w:cs="Times New Roman"/>
          <w:b/>
          <w:sz w:val="28"/>
          <w:szCs w:val="28"/>
        </w:rPr>
        <w:t>Практическ</w:t>
      </w:r>
      <w:r w:rsidR="00FB3F66">
        <w:rPr>
          <w:rFonts w:ascii="Times New Roman" w:hAnsi="Times New Roman" w:cs="Times New Roman"/>
          <w:b/>
          <w:sz w:val="28"/>
          <w:szCs w:val="28"/>
        </w:rPr>
        <w:t>о</w:t>
      </w:r>
      <w:r w:rsidRPr="00FB3F66">
        <w:rPr>
          <w:rFonts w:ascii="Times New Roman" w:hAnsi="Times New Roman" w:cs="Times New Roman"/>
          <w:b/>
          <w:sz w:val="28"/>
          <w:szCs w:val="28"/>
        </w:rPr>
        <w:t>е задани</w:t>
      </w:r>
      <w:r w:rsidR="00FB3F66">
        <w:rPr>
          <w:rFonts w:ascii="Times New Roman" w:hAnsi="Times New Roman" w:cs="Times New Roman"/>
          <w:b/>
          <w:sz w:val="28"/>
          <w:szCs w:val="28"/>
        </w:rPr>
        <w:t>е</w:t>
      </w:r>
    </w:p>
    <w:p w:rsidR="00FB3F66" w:rsidRDefault="00FB3F66" w:rsidP="00FB3F66">
      <w:pPr>
        <w:widowControl w:val="0"/>
        <w:autoSpaceDE w:val="0"/>
        <w:autoSpaceDN w:val="0"/>
        <w:adjustRightInd w:val="0"/>
        <w:spacing w:after="0" w:line="482" w:lineRule="exac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Ваша богатая тетушка решила предоставить вам право выбрать себе профессию. К ее восторгу, вы решили попробовать себя в сфере услуг: вы будете обучать управлению маломестными самолетами ваших друзей по колледжу. Чтобы определить потенциальный спрос на эти услуги, вы решили использовать анкету, рассылаемую по почте. Некоторые вопросы из первого варианта такой анкеты представлены ниже.</w:t>
      </w:r>
    </w:p>
    <w:p w:rsidR="00FB3F66" w:rsidRDefault="00FB3F66" w:rsidP="00FB3F66">
      <w:pPr>
        <w:widowControl w:val="0"/>
        <w:autoSpaceDE w:val="0"/>
        <w:autoSpaceDN w:val="0"/>
        <w:adjustRightInd w:val="0"/>
        <w:spacing w:after="0" w:line="482" w:lineRule="exac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Анкета</w:t>
      </w:r>
    </w:p>
    <w:p w:rsidR="00FB3F66" w:rsidRDefault="00FB3F66" w:rsidP="00FB3F66">
      <w:pPr>
        <w:widowControl w:val="0"/>
        <w:autoSpaceDE w:val="0"/>
        <w:autoSpaceDN w:val="0"/>
        <w:adjustRightInd w:val="0"/>
        <w:spacing w:after="0" w:line="482" w:lineRule="exac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A. Пользовались ли вы когда-нибудь частными авиалиниями или сверхлегкими самолетами?</w:t>
      </w:r>
    </w:p>
    <w:p w:rsidR="00FB3F66" w:rsidRDefault="00FB3F66" w:rsidP="00FB3F66">
      <w:pPr>
        <w:widowControl w:val="0"/>
        <w:autoSpaceDE w:val="0"/>
        <w:autoSpaceDN w:val="0"/>
        <w:adjustRightInd w:val="0"/>
        <w:spacing w:after="0" w:line="484" w:lineRule="exac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_ Да</w:t>
      </w:r>
      <w:proofErr w:type="gramStart"/>
      <w:r>
        <w:rPr>
          <w:rFonts w:ascii="Times New Roman" w:hAnsi="Times New Roman" w:cs="Times New Roman"/>
          <w:color w:val="000000"/>
          <w:sz w:val="28"/>
          <w:szCs w:val="28"/>
        </w:rPr>
        <w:t xml:space="preserve"> _ Н</w:t>
      </w:r>
      <w:proofErr w:type="gramEnd"/>
      <w:r>
        <w:rPr>
          <w:rFonts w:ascii="Times New Roman" w:hAnsi="Times New Roman" w:cs="Times New Roman"/>
          <w:color w:val="000000"/>
          <w:sz w:val="28"/>
          <w:szCs w:val="28"/>
        </w:rPr>
        <w:t>ет</w:t>
      </w:r>
    </w:p>
    <w:p w:rsidR="00FB3F66" w:rsidRDefault="00FB3F66" w:rsidP="00FB3F66">
      <w:pPr>
        <w:widowControl w:val="0"/>
        <w:autoSpaceDE w:val="0"/>
        <w:autoSpaceDN w:val="0"/>
        <w:adjustRightInd w:val="0"/>
        <w:spacing w:after="0" w:line="482" w:lineRule="exact"/>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Б.</w:t>
      </w:r>
      <w:proofErr w:type="gramEnd"/>
      <w:r>
        <w:rPr>
          <w:rFonts w:ascii="Times New Roman" w:hAnsi="Times New Roman" w:cs="Times New Roman"/>
          <w:color w:val="000000"/>
          <w:sz w:val="28"/>
          <w:szCs w:val="28"/>
        </w:rPr>
        <w:t xml:space="preserve"> Почему вы считаете, что сверхлегкие самолеты гораздо безопаснее, чем, например, дельтапланы?</w:t>
      </w:r>
    </w:p>
    <w:p w:rsidR="00FB3F66" w:rsidRDefault="00FB3F66" w:rsidP="00FB3F66">
      <w:pPr>
        <w:widowControl w:val="0"/>
        <w:autoSpaceDE w:val="0"/>
        <w:autoSpaceDN w:val="0"/>
        <w:adjustRightInd w:val="0"/>
        <w:spacing w:after="0" w:line="482" w:lineRule="exac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p>
    <w:p w:rsidR="00FB3F66" w:rsidRDefault="00FB3F66" w:rsidP="00FB3F66">
      <w:pPr>
        <w:widowControl w:val="0"/>
        <w:autoSpaceDE w:val="0"/>
        <w:autoSpaceDN w:val="0"/>
        <w:adjustRightInd w:val="0"/>
        <w:spacing w:after="0" w:line="200" w:lineRule="exact"/>
        <w:rPr>
          <w:rFonts w:ascii="Times New Roman" w:hAnsi="Times New Roman" w:cs="Times New Roman"/>
          <w:sz w:val="24"/>
          <w:szCs w:val="24"/>
        </w:rPr>
      </w:pPr>
    </w:p>
    <w:p w:rsidR="00FB3F66" w:rsidRDefault="00FB3F66" w:rsidP="00FB3F66">
      <w:pPr>
        <w:widowControl w:val="0"/>
        <w:autoSpaceDE w:val="0"/>
        <w:autoSpaceDN w:val="0"/>
        <w:adjustRightInd w:val="0"/>
        <w:spacing w:after="0" w:line="307"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B. В каком возрасте вы впервые поняли, что хотели бы летать?</w:t>
      </w:r>
    </w:p>
    <w:p w:rsidR="00FB3F66" w:rsidRDefault="00FB3F66" w:rsidP="00FB3F66">
      <w:pPr>
        <w:widowControl w:val="0"/>
        <w:autoSpaceDE w:val="0"/>
        <w:autoSpaceDN w:val="0"/>
        <w:adjustRightInd w:val="0"/>
        <w:spacing w:after="0" w:line="484"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Меньше 10</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10-20</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21-30</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более 30</w:t>
      </w:r>
    </w:p>
    <w:p w:rsidR="00FB3F66" w:rsidRDefault="00FB3F66" w:rsidP="00FB3F66">
      <w:pPr>
        <w:widowControl w:val="0"/>
        <w:autoSpaceDE w:val="0"/>
        <w:autoSpaceDN w:val="0"/>
        <w:adjustRightInd w:val="0"/>
        <w:spacing w:after="0" w:line="484"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Г. Сколько денег вы потратили на отдых и развлечения в прошлом году?</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меньше $100</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$101-400</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$401-800</w:t>
      </w:r>
    </w:p>
    <w:p w:rsidR="00FB3F66" w:rsidRDefault="00FB3F66" w:rsidP="00FB3F66">
      <w:pPr>
        <w:widowControl w:val="0"/>
        <w:autoSpaceDE w:val="0"/>
        <w:autoSpaceDN w:val="0"/>
        <w:adjustRightInd w:val="0"/>
        <w:spacing w:after="0" w:line="484"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$801-1201</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$1201-1600</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$ 1600 и более</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Д.</w:t>
      </w:r>
      <w:proofErr w:type="gramEnd"/>
      <w:r>
        <w:rPr>
          <w:rFonts w:ascii="Times New Roman" w:hAnsi="Times New Roman" w:cs="Times New Roman"/>
          <w:color w:val="000000"/>
          <w:sz w:val="28"/>
          <w:szCs w:val="28"/>
        </w:rPr>
        <w:t xml:space="preserve"> Какую сумму вы готовы потратить на уроки управления сверхлегким самолетом?.......................................................................</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Е. Согласились бы вы брать уроки на постоянной основе?</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color w:val="000000"/>
          <w:sz w:val="28"/>
          <w:szCs w:val="28"/>
        </w:rPr>
        <w:t>□ Да</w:t>
      </w:r>
      <w:proofErr w:type="gramStart"/>
      <w:r>
        <w:rPr>
          <w:rFonts w:ascii="Times New Roman" w:hAnsi="Times New Roman" w:cs="Times New Roman"/>
          <w:color w:val="000000"/>
          <w:sz w:val="28"/>
          <w:szCs w:val="28"/>
        </w:rPr>
        <w:t xml:space="preserve"> □ Н</w:t>
      </w:r>
      <w:proofErr w:type="gramEnd"/>
      <w:r>
        <w:rPr>
          <w:rFonts w:ascii="Times New Roman" w:hAnsi="Times New Roman" w:cs="Times New Roman"/>
          <w:color w:val="000000"/>
          <w:sz w:val="28"/>
          <w:szCs w:val="28"/>
        </w:rPr>
        <w:t>ет</w:t>
      </w:r>
    </w:p>
    <w:p w:rsidR="00FB3F66" w:rsidRDefault="00FB3F66" w:rsidP="00FB3F66">
      <w:pPr>
        <w:widowControl w:val="0"/>
        <w:autoSpaceDE w:val="0"/>
        <w:autoSpaceDN w:val="0"/>
        <w:adjustRightInd w:val="0"/>
        <w:spacing w:after="0" w:line="482" w:lineRule="exact"/>
        <w:ind w:firstLine="709"/>
        <w:rPr>
          <w:rFonts w:ascii="Times New Roman" w:hAnsi="Times New Roman" w:cs="Times New Roman"/>
          <w:color w:val="000000"/>
          <w:sz w:val="28"/>
          <w:szCs w:val="28"/>
        </w:rPr>
      </w:pPr>
      <w:r>
        <w:rPr>
          <w:rFonts w:ascii="Times New Roman" w:hAnsi="Times New Roman" w:cs="Times New Roman"/>
          <w:b/>
          <w:color w:val="000000"/>
          <w:sz w:val="28"/>
          <w:szCs w:val="28"/>
        </w:rPr>
        <w:t>Вопрос</w:t>
      </w:r>
      <w:r w:rsidRPr="00FB3F66">
        <w:rPr>
          <w:rFonts w:ascii="Times New Roman" w:hAnsi="Times New Roman" w:cs="Times New Roman"/>
          <w:b/>
          <w:color w:val="000000"/>
          <w:sz w:val="28"/>
          <w:szCs w:val="28"/>
        </w:rPr>
        <w:t>:</w:t>
      </w:r>
      <w:r>
        <w:rPr>
          <w:rFonts w:ascii="Times New Roman" w:hAnsi="Times New Roman" w:cs="Times New Roman"/>
          <w:color w:val="000000"/>
          <w:sz w:val="28"/>
          <w:szCs w:val="28"/>
        </w:rPr>
        <w:t xml:space="preserve"> определите, в чем состоит ошибка, допущенная в каждом вопросе?</w:t>
      </w:r>
    </w:p>
    <w:p w:rsidR="00FB3F66" w:rsidRPr="004A313F" w:rsidRDefault="00FB3F66" w:rsidP="00FB3F66">
      <w:pPr>
        <w:spacing w:after="0" w:line="240" w:lineRule="auto"/>
        <w:ind w:firstLine="709"/>
        <w:jc w:val="both"/>
        <w:rPr>
          <w:rFonts w:ascii="Times New Roman" w:hAnsi="Times New Roman" w:cs="Times New Roman"/>
          <w:sz w:val="28"/>
          <w:szCs w:val="28"/>
        </w:rPr>
      </w:pPr>
    </w:p>
    <w:sectPr w:rsidR="00FB3F66" w:rsidRPr="004A313F" w:rsidSect="004A313F">
      <w:pgSz w:w="11906" w:h="16838"/>
      <w:pgMar w:top="709" w:right="56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B0B3A"/>
    <w:multiLevelType w:val="hybridMultilevel"/>
    <w:tmpl w:val="3DB82B3C"/>
    <w:lvl w:ilvl="0" w:tplc="0114C6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3F"/>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E1A82"/>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2B0"/>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0CA5"/>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474A7"/>
    <w:rsid w:val="00466AAA"/>
    <w:rsid w:val="00467837"/>
    <w:rsid w:val="00480D66"/>
    <w:rsid w:val="00482556"/>
    <w:rsid w:val="004860ED"/>
    <w:rsid w:val="00487000"/>
    <w:rsid w:val="00496ABD"/>
    <w:rsid w:val="004A05A6"/>
    <w:rsid w:val="004A313F"/>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12A8"/>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622AB"/>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3F66"/>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31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A313F"/>
    <w:rPr>
      <w:rFonts w:ascii="Tahoma" w:hAnsi="Tahoma" w:cs="Tahoma"/>
      <w:sz w:val="16"/>
      <w:szCs w:val="16"/>
    </w:rPr>
  </w:style>
  <w:style w:type="paragraph" w:styleId="a5">
    <w:name w:val="List Paragraph"/>
    <w:basedOn w:val="a"/>
    <w:uiPriority w:val="34"/>
    <w:qFormat/>
    <w:rsid w:val="004A31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31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A313F"/>
    <w:rPr>
      <w:rFonts w:ascii="Tahoma" w:hAnsi="Tahoma" w:cs="Tahoma"/>
      <w:sz w:val="16"/>
      <w:szCs w:val="16"/>
    </w:rPr>
  </w:style>
  <w:style w:type="paragraph" w:styleId="a5">
    <w:name w:val="List Paragraph"/>
    <w:basedOn w:val="a"/>
    <w:uiPriority w:val="34"/>
    <w:qFormat/>
    <w:rsid w:val="004A31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838</Words>
  <Characters>4780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2021-04-12T06:04:00Z</dcterms:created>
  <dcterms:modified xsi:type="dcterms:W3CDTF">2021-04-13T04:40:00Z</dcterms:modified>
</cp:coreProperties>
</file>